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50" w:rsidRDefault="00321150" w:rsidP="00321150">
      <w:r>
        <w:t xml:space="preserve">Od 1. ledna </w:t>
      </w:r>
      <w:r w:rsidR="00A30545">
        <w:t>2024</w:t>
      </w:r>
      <w:r>
        <w:t xml:space="preserve"> </w:t>
      </w:r>
      <w:r w:rsidR="006A030C">
        <w:t>odstartuje v M</w:t>
      </w:r>
      <w:bookmarkStart w:id="0" w:name="_GoBack"/>
      <w:bookmarkEnd w:id="0"/>
      <w:r w:rsidR="006A118B">
        <w:t>ikroregionu Velkomeziříč</w:t>
      </w:r>
      <w:r w:rsidR="007F435D">
        <w:t>s</w:t>
      </w:r>
      <w:r w:rsidR="006A118B">
        <w:t>ko-Bíteš</w:t>
      </w:r>
      <w:r w:rsidR="007F435D">
        <w:t>s</w:t>
      </w:r>
      <w:r w:rsidR="006A118B">
        <w:t xml:space="preserve">ko </w:t>
      </w:r>
      <w:r w:rsidR="007F435D">
        <w:t xml:space="preserve">pilotní </w:t>
      </w:r>
      <w:r w:rsidR="006A118B">
        <w:t>projekt terénní pečovatelské služby</w:t>
      </w:r>
      <w:r w:rsidR="00A30545">
        <w:t>, kterou ocení především senioři, osoby se zdravotním postižením či osoby s chronickým onemocněním.</w:t>
      </w:r>
    </w:p>
    <w:p w:rsidR="00321150" w:rsidRDefault="00321150" w:rsidP="00321150">
      <w:r w:rsidRPr="00321150">
        <w:t xml:space="preserve">Posláním </w:t>
      </w:r>
      <w:r>
        <w:t xml:space="preserve">terénní </w:t>
      </w:r>
      <w:r w:rsidRPr="00321150">
        <w:t>pečovatelské služby</w:t>
      </w:r>
      <w:r>
        <w:t xml:space="preserve"> </w:t>
      </w:r>
      <w:r w:rsidRPr="00321150">
        <w:t>je poskytnout sociální službu lidem, kteří se ocitli v nepříznivé sociální situaci, zabezpečit jejich životní potřeby v jejich domácnosti, aby jim byl zachován dosavadní životní styl, důstojnost a jedinečný přístup v poskytované podpoře a pomoci. Služba usiluje o to, aby její uživatelé mohli žít ve svém přirozeném prostředí – ve svých domovech i přes svůj zdravotní ha</w:t>
      </w:r>
      <w:r>
        <w:t>n</w:t>
      </w:r>
      <w:r w:rsidRPr="00321150">
        <w:t xml:space="preserve">dicap. </w:t>
      </w:r>
      <w:r>
        <w:t>Jde především o pomoc při zvládání běžných úkonů jako je osobní hygiena, pomoc při zajištění chodu domácnosti apod.</w:t>
      </w:r>
      <w:r w:rsidR="00A30545">
        <w:t xml:space="preserve"> Služba je částečně hrazena i klienty, úhrada za službu je ovšem regulována a </w:t>
      </w:r>
      <w:r w:rsidR="007F435D">
        <w:t>dána</w:t>
      </w:r>
      <w:r w:rsidR="00A30545">
        <w:t xml:space="preserve"> vyhláškou</w:t>
      </w:r>
      <w:r w:rsidR="00201AA0">
        <w:t xml:space="preserve"> MPSV.</w:t>
      </w:r>
    </w:p>
    <w:p w:rsidR="00321150" w:rsidRDefault="00321150" w:rsidP="00321150">
      <w:r>
        <w:t xml:space="preserve">Kvalifikované pečovatelky a pečovatelé také </w:t>
      </w:r>
      <w:r w:rsidR="006A118B">
        <w:t>mohou pomoci</w:t>
      </w:r>
      <w:r>
        <w:t xml:space="preserve"> například s vyřízením příspěvku na péči, zapůjčení polohovacích a rehabilitačních pomůcek</w:t>
      </w:r>
      <w:r w:rsidR="007F435D">
        <w:t>,</w:t>
      </w:r>
      <w:r>
        <w:t xml:space="preserve"> a také se zaškolením těch, kteří se starají o své blízké. </w:t>
      </w:r>
    </w:p>
    <w:p w:rsidR="00321150" w:rsidRDefault="00321150" w:rsidP="00321150">
      <w:r>
        <w:t>Obce v síti ORP Velké Meziříčí budou službu spolufinancovat, a to na základě vzájemné smlouvy. „</w:t>
      </w:r>
      <w:r w:rsidR="006A118B">
        <w:t>Smyslem této služby je pokrýt bílá místa na mapě sociálních služeb</w:t>
      </w:r>
      <w:r>
        <w:t>,</w:t>
      </w:r>
      <w:r w:rsidR="006A118B">
        <w:t xml:space="preserve"> tak</w:t>
      </w:r>
      <w:r w:rsidR="007F435D">
        <w:t>,</w:t>
      </w:r>
      <w:r w:rsidR="006A118B">
        <w:t xml:space="preserve"> aby se dostaly i do těch nejmenších obcí našeho regionu,</w:t>
      </w:r>
      <w:r>
        <w:t xml:space="preserve">“ uvedl místostarosta Velkého Meziříčí Martin Kaman. </w:t>
      </w:r>
    </w:p>
    <w:p w:rsidR="005C0829" w:rsidRDefault="006A030C" w:rsidP="00321150">
      <w:r>
        <w:t>„</w:t>
      </w:r>
      <w:r w:rsidR="005C0829">
        <w:t>Spolufinancování stojí na principu vzájemné solidarity a všechny zapojené obce zajistí pro své občany, aby služba mohla být poskytována ve všech přispívajících sídlech v odpovídající kvalitě a také větším časovém rozsahu. Dojde také ke stabilizaci celého systému poskytování sociálních služeb</w:t>
      </w:r>
      <w:r>
        <w:t xml:space="preserve"> a k nastartování řešení problematiky stárnutí v celém Kraji Vysočina s dostatečným předstihem. Dohoda všech obcí na spolufinancování je nezbytným a zodpovědným přístupem všech vedoucích představitelů obcí. Jedná se sice o pilotní, ale velmi důležitý projekt, na kterém budeme i v budoucnu dále pracovat“. Uvedl Michal Drápela, starosta obce Martinice, předseda Mikroregionu Velkomeziříčsko-Bítešsko.  </w:t>
      </w:r>
    </w:p>
    <w:p w:rsidR="00A30545" w:rsidRDefault="00A30545" w:rsidP="00321150">
      <w:r>
        <w:t>Terénní pečovatelskou službu v naší obci zajišťují: …………………………………………………</w:t>
      </w:r>
      <w:proofErr w:type="gramStart"/>
      <w:r>
        <w:t>…..</w:t>
      </w:r>
      <w:proofErr w:type="gramEnd"/>
    </w:p>
    <w:p w:rsidR="006A118B" w:rsidRDefault="006A118B" w:rsidP="00321150">
      <w:r>
        <w:t>Podrobné informace a rady k dalším sociálním službám vám poskytne vedoucí odboru sociálních věcí a zdravotnictví Městského úřadu ve Velkém Meziříčí Mgr. Marta Muchová</w:t>
      </w:r>
      <w:r w:rsidR="007D4338">
        <w:t xml:space="preserve"> tel. 566 781 010, muchova@velkemezirici.cz.</w:t>
      </w:r>
    </w:p>
    <w:sectPr w:rsidR="006A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50"/>
    <w:rsid w:val="00122170"/>
    <w:rsid w:val="001600D8"/>
    <w:rsid w:val="00201AA0"/>
    <w:rsid w:val="00294DFF"/>
    <w:rsid w:val="00321150"/>
    <w:rsid w:val="00416659"/>
    <w:rsid w:val="005C0829"/>
    <w:rsid w:val="006A030C"/>
    <w:rsid w:val="006A118B"/>
    <w:rsid w:val="007D4338"/>
    <w:rsid w:val="007F435D"/>
    <w:rsid w:val="00A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8D53-6D97-4F2D-A02A-48CF2E3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Chňoupek Petr</dc:creator>
  <cp:keywords/>
  <dc:description/>
  <cp:lastModifiedBy>uzivatel</cp:lastModifiedBy>
  <cp:revision>2</cp:revision>
  <dcterms:created xsi:type="dcterms:W3CDTF">2023-11-23T11:43:00Z</dcterms:created>
  <dcterms:modified xsi:type="dcterms:W3CDTF">2023-11-23T11:43:00Z</dcterms:modified>
</cp:coreProperties>
</file>